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32877ac4f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c276b5033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Mayhaw,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eee09a7d9403c" /><Relationship Type="http://schemas.openxmlformats.org/officeDocument/2006/relationships/numbering" Target="/word/numbering.xml" Id="R4d445fe127404276" /><Relationship Type="http://schemas.openxmlformats.org/officeDocument/2006/relationships/settings" Target="/word/settings.xml" Id="R40a7b5456ba547ae" /><Relationship Type="http://schemas.openxmlformats.org/officeDocument/2006/relationships/image" Target="/word/media/0ca0f82e-1a55-4350-b59d-ac33dc1fb48b.png" Id="Rd60c276b503342d0" /></Relationships>
</file>