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790e7f56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994b6dfe4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Mayhews,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bb32480b54b52" /><Relationship Type="http://schemas.openxmlformats.org/officeDocument/2006/relationships/numbering" Target="/word/numbering.xml" Id="R77171a0ea24248a2" /><Relationship Type="http://schemas.openxmlformats.org/officeDocument/2006/relationships/settings" Target="/word/settings.xml" Id="R2be391a5b1f54d83" /><Relationship Type="http://schemas.openxmlformats.org/officeDocument/2006/relationships/image" Target="/word/media/58dea0a5-393b-443e-be32-39f656d97529.png" Id="R53c994b6dfe449ad" /></Relationships>
</file>