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08b894efb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e4bb26904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Maynard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5d38f1369492f" /><Relationship Type="http://schemas.openxmlformats.org/officeDocument/2006/relationships/numbering" Target="/word/numbering.xml" Id="R3861a34f3a8b4afa" /><Relationship Type="http://schemas.openxmlformats.org/officeDocument/2006/relationships/settings" Target="/word/settings.xml" Id="Rbbfc012ab7884dd5" /><Relationship Type="http://schemas.openxmlformats.org/officeDocument/2006/relationships/image" Target="/word/media/646d0dbc-702f-4abd-9325-55b403582916.png" Id="R4cde4bb269044fe4" /></Relationships>
</file>