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dd5f7de59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8e994d9b2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 Chapel,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a846f91a86485e" /><Relationship Type="http://schemas.openxmlformats.org/officeDocument/2006/relationships/numbering" Target="/word/numbering.xml" Id="Rb936a24403fc4f9b" /><Relationship Type="http://schemas.openxmlformats.org/officeDocument/2006/relationships/settings" Target="/word/settings.xml" Id="Rbaba6c9f74804bf4" /><Relationship Type="http://schemas.openxmlformats.org/officeDocument/2006/relationships/image" Target="/word/media/8546c6f6-7c3c-4511-8984-4e341e2ba1bf.png" Id="Rf858e994d9b24e08" /></Relationships>
</file>