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8bcc4b171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432337ec6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Mazzaleone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28ebf54154023" /><Relationship Type="http://schemas.openxmlformats.org/officeDocument/2006/relationships/numbering" Target="/word/numbering.xml" Id="R88fe5f53a5454a36" /><Relationship Type="http://schemas.openxmlformats.org/officeDocument/2006/relationships/settings" Target="/word/settings.xml" Id="R4041f5c053314bed" /><Relationship Type="http://schemas.openxmlformats.org/officeDocument/2006/relationships/image" Target="/word/media/689b604e-4592-4d9e-81bb-6fc25bddfb29.png" Id="R8e2432337ec64f15" /></Relationships>
</file>