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b43ff854f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054cac23a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McArthur Manor,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704d7d0de411c" /><Relationship Type="http://schemas.openxmlformats.org/officeDocument/2006/relationships/numbering" Target="/word/numbering.xml" Id="Reb809d0a0644482b" /><Relationship Type="http://schemas.openxmlformats.org/officeDocument/2006/relationships/settings" Target="/word/settings.xml" Id="Rcc0e8ee20bda4def" /><Relationship Type="http://schemas.openxmlformats.org/officeDocument/2006/relationships/image" Target="/word/media/090955ee-c0f6-4eea-9f45-206c0668eb80.png" Id="R7b5054cac23a4ae5" /></Relationships>
</file>