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104dff798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4c04df6cd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d0df5e8674395" /><Relationship Type="http://schemas.openxmlformats.org/officeDocument/2006/relationships/numbering" Target="/word/numbering.xml" Id="Ra7ea8ef78cc74c1d" /><Relationship Type="http://schemas.openxmlformats.org/officeDocument/2006/relationships/settings" Target="/word/settings.xml" Id="Rb3b61dc7946d42fd" /><Relationship Type="http://schemas.openxmlformats.org/officeDocument/2006/relationships/image" Target="/word/media/1c7961bf-4b60-48ab-b9d8-09d6ce128026.png" Id="R0334c04df6cd4b1a" /></Relationships>
</file>