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2ff50a76d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46cd041dc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McCauleyville,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a91070f0841ff" /><Relationship Type="http://schemas.openxmlformats.org/officeDocument/2006/relationships/numbering" Target="/word/numbering.xml" Id="R7ca18bcc109e49ba" /><Relationship Type="http://schemas.openxmlformats.org/officeDocument/2006/relationships/settings" Target="/word/settings.xml" Id="R58ce80ab14854537" /><Relationship Type="http://schemas.openxmlformats.org/officeDocument/2006/relationships/image" Target="/word/media/7ed8c289-5843-42b4-bcec-8f87f9553734.png" Id="R35046cd041dc4ee4" /></Relationships>
</file>