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671467d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f6fef2ff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McClane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350dd4f5d44a0" /><Relationship Type="http://schemas.openxmlformats.org/officeDocument/2006/relationships/numbering" Target="/word/numbering.xml" Id="R4c3dadd736af441c" /><Relationship Type="http://schemas.openxmlformats.org/officeDocument/2006/relationships/settings" Target="/word/settings.xml" Id="Rd1d0a9157e24447d" /><Relationship Type="http://schemas.openxmlformats.org/officeDocument/2006/relationships/image" Target="/word/media/3403a0a2-ef1e-46e5-816d-caf2c2cefe2c.png" Id="R120f6fef2ff54092" /></Relationships>
</file>