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30f8f19b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1342c489c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McClendons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172605a144cff" /><Relationship Type="http://schemas.openxmlformats.org/officeDocument/2006/relationships/numbering" Target="/word/numbering.xml" Id="R163fc04c79f04dbd" /><Relationship Type="http://schemas.openxmlformats.org/officeDocument/2006/relationships/settings" Target="/word/settings.xml" Id="Raa50b9e74f6a4d06" /><Relationship Type="http://schemas.openxmlformats.org/officeDocument/2006/relationships/image" Target="/word/media/e1fd09f8-c322-460a-be67-cb9e037d727b.png" Id="Re7b1342c489c4d66" /></Relationships>
</file>