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716fc88c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29b6c1b2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McClintock,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aea32372421c" /><Relationship Type="http://schemas.openxmlformats.org/officeDocument/2006/relationships/numbering" Target="/word/numbering.xml" Id="Rd1d71c840b764cbb" /><Relationship Type="http://schemas.openxmlformats.org/officeDocument/2006/relationships/settings" Target="/word/settings.xml" Id="R954267506c5c4734" /><Relationship Type="http://schemas.openxmlformats.org/officeDocument/2006/relationships/image" Target="/word/media/0c052b51-c6c7-4651-a624-cf3756a2b94d.png" Id="Reaf229b6c1b243b7" /></Relationships>
</file>