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285c3b12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0ad68b4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McComber,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1caee2fd4696" /><Relationship Type="http://schemas.openxmlformats.org/officeDocument/2006/relationships/numbering" Target="/word/numbering.xml" Id="R0d0f648981404e52" /><Relationship Type="http://schemas.openxmlformats.org/officeDocument/2006/relationships/settings" Target="/word/settings.xml" Id="R3b5f74f247cb437d" /><Relationship Type="http://schemas.openxmlformats.org/officeDocument/2006/relationships/image" Target="/word/media/4d5b9d7d-950b-4d2c-82b1-d713cc581005.png" Id="R59860ad68b4549bf" /></Relationships>
</file>