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461f379f3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1bb01680d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McConnel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fdbe7d12a41dd" /><Relationship Type="http://schemas.openxmlformats.org/officeDocument/2006/relationships/numbering" Target="/word/numbering.xml" Id="R0af49a4feeea4a97" /><Relationship Type="http://schemas.openxmlformats.org/officeDocument/2006/relationships/settings" Target="/word/settings.xml" Id="R50f930aeacc44079" /><Relationship Type="http://schemas.openxmlformats.org/officeDocument/2006/relationships/image" Target="/word/media/cf51f8c6-8981-44c4-96d4-f2afb7eca773.png" Id="Rccf1bb01680d4cb5" /></Relationships>
</file>