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5d4a66e04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a0bb4a7c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McCord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dd42ff8e4471c" /><Relationship Type="http://schemas.openxmlformats.org/officeDocument/2006/relationships/numbering" Target="/word/numbering.xml" Id="R3107c25cf7d14660" /><Relationship Type="http://schemas.openxmlformats.org/officeDocument/2006/relationships/settings" Target="/word/settings.xml" Id="Rd33095cbd3234bd8" /><Relationship Type="http://schemas.openxmlformats.org/officeDocument/2006/relationships/image" Target="/word/media/8b09b791-85cd-44c4-b8be-07bad61dcb3d.png" Id="R892a0bb4a7cf47bf" /></Relationships>
</file>