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d2528eb239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ddd275d3245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McCorkle,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d278276b64d91" /><Relationship Type="http://schemas.openxmlformats.org/officeDocument/2006/relationships/numbering" Target="/word/numbering.xml" Id="Rcda90dcdc3f34242" /><Relationship Type="http://schemas.openxmlformats.org/officeDocument/2006/relationships/settings" Target="/word/settings.xml" Id="Rd94c6905da804f9b" /><Relationship Type="http://schemas.openxmlformats.org/officeDocument/2006/relationships/image" Target="/word/media/981f9997-f2c1-4cde-b99b-57cc909190dd.png" Id="R26eddd275d324575" /></Relationships>
</file>