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eca18eb43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802018f74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McCrearys Quarter,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89f4f184c468f" /><Relationship Type="http://schemas.openxmlformats.org/officeDocument/2006/relationships/numbering" Target="/word/numbering.xml" Id="R518f53daebc3402c" /><Relationship Type="http://schemas.openxmlformats.org/officeDocument/2006/relationships/settings" Target="/word/settings.xml" Id="Rff251fa7444a4766" /><Relationship Type="http://schemas.openxmlformats.org/officeDocument/2006/relationships/image" Target="/word/media/0e994d73-9c59-49b1-a8e4-5edcd0a1c57f.png" Id="R429802018f7448f0" /></Relationships>
</file>