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87e4f52c9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7eb557ec8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McCullochs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d2054fa6c4827" /><Relationship Type="http://schemas.openxmlformats.org/officeDocument/2006/relationships/numbering" Target="/word/numbering.xml" Id="Rf1f6b05c98854bb4" /><Relationship Type="http://schemas.openxmlformats.org/officeDocument/2006/relationships/settings" Target="/word/settings.xml" Id="Rb0a10b9dfd534d98" /><Relationship Type="http://schemas.openxmlformats.org/officeDocument/2006/relationships/image" Target="/word/media/7f459c3c-4fce-4dbf-b762-bf28b5c79f7f.png" Id="R8cc7eb557ec8495c" /></Relationships>
</file>