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bcf19afe5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ac343d916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McCulloh,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cdb7a05a943aa" /><Relationship Type="http://schemas.openxmlformats.org/officeDocument/2006/relationships/numbering" Target="/word/numbering.xml" Id="R29acb6f5f1e44b43" /><Relationship Type="http://schemas.openxmlformats.org/officeDocument/2006/relationships/settings" Target="/word/settings.xml" Id="Ra43ecbad2d164765" /><Relationship Type="http://schemas.openxmlformats.org/officeDocument/2006/relationships/image" Target="/word/media/f86d4b62-2d88-4735-9b3d-71e2c4920aa5.png" Id="R974ac343d91641b9" /></Relationships>
</file>