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6b6fe04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3a696f3c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McCullom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b092de834c5b" /><Relationship Type="http://schemas.openxmlformats.org/officeDocument/2006/relationships/numbering" Target="/word/numbering.xml" Id="R2a64c6644db44d65" /><Relationship Type="http://schemas.openxmlformats.org/officeDocument/2006/relationships/settings" Target="/word/settings.xml" Id="Rbb6706dd4b8c4354" /><Relationship Type="http://schemas.openxmlformats.org/officeDocument/2006/relationships/image" Target="/word/media/dc0dd597-fb6e-41f4-8716-ee9692a75378.png" Id="R36c03a696f3c4b30" /></Relationships>
</file>