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820dd2c4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e2bf142e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McCutcheon,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26a8366348e7" /><Relationship Type="http://schemas.openxmlformats.org/officeDocument/2006/relationships/numbering" Target="/word/numbering.xml" Id="R98661e03ccdf48d2" /><Relationship Type="http://schemas.openxmlformats.org/officeDocument/2006/relationships/settings" Target="/word/settings.xml" Id="Rc2b10282b4874052" /><Relationship Type="http://schemas.openxmlformats.org/officeDocument/2006/relationships/image" Target="/word/media/aa19be92-51c1-4b98-90c7-3fec3f14523e.png" Id="Ref0e2bf142ee43f3" /></Relationships>
</file>