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26a29d394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64f3e40c7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McDougal,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741071a5f476d" /><Relationship Type="http://schemas.openxmlformats.org/officeDocument/2006/relationships/numbering" Target="/word/numbering.xml" Id="R614225f9259a46b7" /><Relationship Type="http://schemas.openxmlformats.org/officeDocument/2006/relationships/settings" Target="/word/settings.xml" Id="R3b085a06c47e4f72" /><Relationship Type="http://schemas.openxmlformats.org/officeDocument/2006/relationships/image" Target="/word/media/50060e1f-958e-4522-a22e-f884676c94d8.png" Id="R1af64f3e40c74767" /></Relationships>
</file>