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5b08d089f47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936a8c326a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McElyea Place,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93cd8d80e4081" /><Relationship Type="http://schemas.openxmlformats.org/officeDocument/2006/relationships/numbering" Target="/word/numbering.xml" Id="Rfda9525c72884d96" /><Relationship Type="http://schemas.openxmlformats.org/officeDocument/2006/relationships/settings" Target="/word/settings.xml" Id="Rc0996d8bac7140a3" /><Relationship Type="http://schemas.openxmlformats.org/officeDocument/2006/relationships/image" Target="/word/media/f9c89e97-ae06-4975-9c2e-9736b9af8c29.png" Id="R3f936a8c326a4382" /></Relationships>
</file>