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5111731df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1c5c613c5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McGaheysville,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fbb313095459e" /><Relationship Type="http://schemas.openxmlformats.org/officeDocument/2006/relationships/numbering" Target="/word/numbering.xml" Id="R044d5d9056be4fb9" /><Relationship Type="http://schemas.openxmlformats.org/officeDocument/2006/relationships/settings" Target="/word/settings.xml" Id="R4d978c6b13744ebf" /><Relationship Type="http://schemas.openxmlformats.org/officeDocument/2006/relationships/image" Target="/word/media/2448a16b-67c0-41ba-a8a5-a168b3b5c3aa.png" Id="Re991c5c613c542be" /></Relationships>
</file>