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b08d244d9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79795645e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McGarva,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b78e75a6a4766" /><Relationship Type="http://schemas.openxmlformats.org/officeDocument/2006/relationships/numbering" Target="/word/numbering.xml" Id="Ra982ad6938934b89" /><Relationship Type="http://schemas.openxmlformats.org/officeDocument/2006/relationships/settings" Target="/word/settings.xml" Id="R8c9edff305804a60" /><Relationship Type="http://schemas.openxmlformats.org/officeDocument/2006/relationships/image" Target="/word/media/adf0d3d9-8bdc-4beb-8250-a7ef4df6f283.png" Id="Rf3a79795645e4366" /></Relationships>
</file>