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d62a92f5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934a33a54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McGinnis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25c3ad8434f31" /><Relationship Type="http://schemas.openxmlformats.org/officeDocument/2006/relationships/numbering" Target="/word/numbering.xml" Id="R4bd15dccc80d4fda" /><Relationship Type="http://schemas.openxmlformats.org/officeDocument/2006/relationships/settings" Target="/word/settings.xml" Id="Ra8b8978bc9704b03" /><Relationship Type="http://schemas.openxmlformats.org/officeDocument/2006/relationships/image" Target="/word/media/bc9b8f50-f7a3-4986-8552-5b52bf8bc2d8.png" Id="R99c934a33a5442ef" /></Relationships>
</file>