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9b0fb364e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b6a4b90b5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07ff62c1e43fc" /><Relationship Type="http://schemas.openxmlformats.org/officeDocument/2006/relationships/numbering" Target="/word/numbering.xml" Id="R3823922e2b81431b" /><Relationship Type="http://schemas.openxmlformats.org/officeDocument/2006/relationships/settings" Target="/word/settings.xml" Id="Ra94a31d7b20940f8" /><Relationship Type="http://schemas.openxmlformats.org/officeDocument/2006/relationships/image" Target="/word/media/78e8f1cf-bbed-4267-8082-bddc78a2f3de.png" Id="R2e3b6a4b90b54c19" /></Relationships>
</file>