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9d4f4a881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badcbd51a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McGraw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8a610f0a34df7" /><Relationship Type="http://schemas.openxmlformats.org/officeDocument/2006/relationships/numbering" Target="/word/numbering.xml" Id="Rd23f6547712d4ec8" /><Relationship Type="http://schemas.openxmlformats.org/officeDocument/2006/relationships/settings" Target="/word/settings.xml" Id="R3a73ea38581d4144" /><Relationship Type="http://schemas.openxmlformats.org/officeDocument/2006/relationships/image" Target="/word/media/d00908ae-ad83-4287-a0f7-80d47c37ac14.png" Id="R1e1badcbd51a44a2" /></Relationships>
</file>