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c90ccfed5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dc458ab5c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be3df8c3e47ec" /><Relationship Type="http://schemas.openxmlformats.org/officeDocument/2006/relationships/numbering" Target="/word/numbering.xml" Id="R21c6e00fa7f8410b" /><Relationship Type="http://schemas.openxmlformats.org/officeDocument/2006/relationships/settings" Target="/word/settings.xml" Id="R49e3e39706f9489c" /><Relationship Type="http://schemas.openxmlformats.org/officeDocument/2006/relationships/image" Target="/word/media/1b8cc219-008a-4795-9f0c-148189d04da1.png" Id="R796dc458ab5c465f" /></Relationships>
</file>