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95ce2d1fb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c08cd87fb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McKinley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0b2ff32054241" /><Relationship Type="http://schemas.openxmlformats.org/officeDocument/2006/relationships/numbering" Target="/word/numbering.xml" Id="Rc36ed034b09a4632" /><Relationship Type="http://schemas.openxmlformats.org/officeDocument/2006/relationships/settings" Target="/word/settings.xml" Id="Rc5c7fdcae71e4572" /><Relationship Type="http://schemas.openxmlformats.org/officeDocument/2006/relationships/image" Target="/word/media/fd3c75ad-1bed-4824-8e7d-f4416c5a2c76.png" Id="R0e7c08cd87fb4051" /></Relationships>
</file>