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2bf96e92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1a224ec0d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7e3030ef24289" /><Relationship Type="http://schemas.openxmlformats.org/officeDocument/2006/relationships/numbering" Target="/word/numbering.xml" Id="R8b8f1b8895b44c4e" /><Relationship Type="http://schemas.openxmlformats.org/officeDocument/2006/relationships/settings" Target="/word/settings.xml" Id="Rf9a1523721cc47ec" /><Relationship Type="http://schemas.openxmlformats.org/officeDocument/2006/relationships/image" Target="/word/media/3662849f-6ecc-44be-bef3-83910fbb7c80.png" Id="R2d91a224ec0d4280" /></Relationships>
</file>