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cbff3dd5e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3e85cf88b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McLendon,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aa94501a34a56" /><Relationship Type="http://schemas.openxmlformats.org/officeDocument/2006/relationships/numbering" Target="/word/numbering.xml" Id="R4394a200da8646ba" /><Relationship Type="http://schemas.openxmlformats.org/officeDocument/2006/relationships/settings" Target="/word/settings.xml" Id="Ra0d71ee5a10b4b68" /><Relationship Type="http://schemas.openxmlformats.org/officeDocument/2006/relationships/image" Target="/word/media/4a4b0496-b9cf-495d-b927-af0aa2b326fe.png" Id="Rcec3e85cf88b457e" /></Relationships>
</file>