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d986b54b9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3d6d25a50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McLendon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5361507994057" /><Relationship Type="http://schemas.openxmlformats.org/officeDocument/2006/relationships/numbering" Target="/word/numbering.xml" Id="R022813cd3557475b" /><Relationship Type="http://schemas.openxmlformats.org/officeDocument/2006/relationships/settings" Target="/word/settings.xml" Id="R127d001fedba4bcc" /><Relationship Type="http://schemas.openxmlformats.org/officeDocument/2006/relationships/image" Target="/word/media/e8fd1206-d91d-4e54-a2ab-43a5be22191c.png" Id="R4613d6d25a5042a4" /></Relationships>
</file>