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fc6381f28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66e8861bd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McMillan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b3fdee2c6411a" /><Relationship Type="http://schemas.openxmlformats.org/officeDocument/2006/relationships/numbering" Target="/word/numbering.xml" Id="R4d44a443f7864e3a" /><Relationship Type="http://schemas.openxmlformats.org/officeDocument/2006/relationships/settings" Target="/word/settings.xml" Id="R5b1e5af85cfb481b" /><Relationship Type="http://schemas.openxmlformats.org/officeDocument/2006/relationships/image" Target="/word/media/2f30e3be-d345-4cfc-9803-147d703d4c71.png" Id="Rdea66e8861bd4827" /></Relationships>
</file>