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56443dc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1b6c3ef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5dd58f9a64269" /><Relationship Type="http://schemas.openxmlformats.org/officeDocument/2006/relationships/numbering" Target="/word/numbering.xml" Id="R0fbb0a3fcd2746f2" /><Relationship Type="http://schemas.openxmlformats.org/officeDocument/2006/relationships/settings" Target="/word/settings.xml" Id="Rc0366b56ff0b4df6" /><Relationship Type="http://schemas.openxmlformats.org/officeDocument/2006/relationships/image" Target="/word/media/faec4146-503d-4a77-a041-969cd08f75f4.png" Id="R24411b6c3efd47e2" /></Relationships>
</file>