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ab33e7725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3473beee9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McNierney,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b450676b14730" /><Relationship Type="http://schemas.openxmlformats.org/officeDocument/2006/relationships/numbering" Target="/word/numbering.xml" Id="Rc2d3ddf17a664e43" /><Relationship Type="http://schemas.openxmlformats.org/officeDocument/2006/relationships/settings" Target="/word/settings.xml" Id="Rd719ee1f6baa41ec" /><Relationship Type="http://schemas.openxmlformats.org/officeDocument/2006/relationships/image" Target="/word/media/92878d39-c4f0-452a-a8a7-79e2dce87841.png" Id="Rf873473beee944b7" /></Relationships>
</file>