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863d926f8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0471e0454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McPherron,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eaec59d6a4f48" /><Relationship Type="http://schemas.openxmlformats.org/officeDocument/2006/relationships/numbering" Target="/word/numbering.xml" Id="R852db3e03550481d" /><Relationship Type="http://schemas.openxmlformats.org/officeDocument/2006/relationships/settings" Target="/word/settings.xml" Id="R981914d92f88437d" /><Relationship Type="http://schemas.openxmlformats.org/officeDocument/2006/relationships/image" Target="/word/media/b6af673d-24e5-4b55-81cd-feceadf79c0b.png" Id="R5d80471e04544297" /></Relationships>
</file>