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80faed7fea49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893bfcfc704f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McVan,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3d7b26fbd54755" /><Relationship Type="http://schemas.openxmlformats.org/officeDocument/2006/relationships/numbering" Target="/word/numbering.xml" Id="R114bb43593484c87" /><Relationship Type="http://schemas.openxmlformats.org/officeDocument/2006/relationships/settings" Target="/word/settings.xml" Id="R8725ef8a2de5497e" /><Relationship Type="http://schemas.openxmlformats.org/officeDocument/2006/relationships/image" Target="/word/media/564c67c1-bc64-45b2-87fc-763b3e33264f.png" Id="R83893bfcfc704f7a" /></Relationships>
</file>