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bad46517345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5c2098b27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a8d9535564f80" /><Relationship Type="http://schemas.openxmlformats.org/officeDocument/2006/relationships/numbering" Target="/word/numbering.xml" Id="R2c141b65963b4f80" /><Relationship Type="http://schemas.openxmlformats.org/officeDocument/2006/relationships/settings" Target="/word/settings.xml" Id="Rd6aa2dd767664389" /><Relationship Type="http://schemas.openxmlformats.org/officeDocument/2006/relationships/image" Target="/word/media/5958d76a-57e3-4376-8de0-076b53c8c6da.png" Id="Rcdd5c2098b274f8b" /></Relationships>
</file>