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c1ae0ac1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e219308c8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0933d6cbd47a3" /><Relationship Type="http://schemas.openxmlformats.org/officeDocument/2006/relationships/numbering" Target="/word/numbering.xml" Id="R357f72258a2f4cc0" /><Relationship Type="http://schemas.openxmlformats.org/officeDocument/2006/relationships/settings" Target="/word/settings.xml" Id="Re9edbd3181a84aec" /><Relationship Type="http://schemas.openxmlformats.org/officeDocument/2006/relationships/image" Target="/word/media/c90b7a14-0c7c-4705-89a9-6443fb14cf1d.png" Id="Rc9be219308c84a5e" /></Relationships>
</file>