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2611c4fe9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73849a7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999e2b454066" /><Relationship Type="http://schemas.openxmlformats.org/officeDocument/2006/relationships/numbering" Target="/word/numbering.xml" Id="Rf032560d0b0d44db" /><Relationship Type="http://schemas.openxmlformats.org/officeDocument/2006/relationships/settings" Target="/word/settings.xml" Id="Rc135270ff8ee4df7" /><Relationship Type="http://schemas.openxmlformats.org/officeDocument/2006/relationships/image" Target="/word/media/59d08e66-9930-460b-822c-077ebd0a4487.png" Id="R0fbb73849a734722" /></Relationships>
</file>