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edf3b9d2f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fc96c08cc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Gate,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23e4eab254ca9" /><Relationship Type="http://schemas.openxmlformats.org/officeDocument/2006/relationships/numbering" Target="/word/numbering.xml" Id="R409c46c672094a1e" /><Relationship Type="http://schemas.openxmlformats.org/officeDocument/2006/relationships/settings" Target="/word/settings.xml" Id="R5ec7e972d3044a1e" /><Relationship Type="http://schemas.openxmlformats.org/officeDocument/2006/relationships/image" Target="/word/media/8b419a48-7bfc-4d98-b05d-117b1d56fb5d.png" Id="R91ffc96c08cc406b" /></Relationships>
</file>