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8d03e2e50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5cf25004984a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Glen,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9f5067328493f" /><Relationship Type="http://schemas.openxmlformats.org/officeDocument/2006/relationships/numbering" Target="/word/numbering.xml" Id="R44c5961db2d04b3f" /><Relationship Type="http://schemas.openxmlformats.org/officeDocument/2006/relationships/settings" Target="/word/settings.xml" Id="Red8081f50f114548" /><Relationship Type="http://schemas.openxmlformats.org/officeDocument/2006/relationships/image" Target="/word/media/fa021ae4-3a81-421b-9040-c0c0d2f0adfc.png" Id="Ra35cf25004984a2e" /></Relationships>
</file>