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2b8b49009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53333e4f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d3a558f24111" /><Relationship Type="http://schemas.openxmlformats.org/officeDocument/2006/relationships/numbering" Target="/word/numbering.xml" Id="R14236ae6283c433c" /><Relationship Type="http://schemas.openxmlformats.org/officeDocument/2006/relationships/settings" Target="/word/settings.xml" Id="Rd8704e2e7a774972" /><Relationship Type="http://schemas.openxmlformats.org/officeDocument/2006/relationships/image" Target="/word/media/7a150bae-ed7c-4b1e-9006-0d9eb57aae28.png" Id="R9bd53333e4f04b4d" /></Relationships>
</file>