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bfddd8c1b49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e0e95dc1f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e735c4b7a343e8" /><Relationship Type="http://schemas.openxmlformats.org/officeDocument/2006/relationships/numbering" Target="/word/numbering.xml" Id="R0e4d2c3dd6cb4449" /><Relationship Type="http://schemas.openxmlformats.org/officeDocument/2006/relationships/settings" Target="/word/settings.xml" Id="Rea45dab3da204f8b" /><Relationship Type="http://schemas.openxmlformats.org/officeDocument/2006/relationships/image" Target="/word/media/95017381-6850-4089-8ca5-ac02cc779c9c.png" Id="Rb33e0e95dc1f4739" /></Relationships>
</file>