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5acbee558c4c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5d847551574f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 Wick,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443a44a82e485e" /><Relationship Type="http://schemas.openxmlformats.org/officeDocument/2006/relationships/numbering" Target="/word/numbering.xml" Id="Rd40b3812217a4874" /><Relationship Type="http://schemas.openxmlformats.org/officeDocument/2006/relationships/settings" Target="/word/settings.xml" Id="Re6819a8a286242e0" /><Relationship Type="http://schemas.openxmlformats.org/officeDocument/2006/relationships/image" Target="/word/media/b7d24923-aa3d-481d-9c6f-468b0019c2d0.png" Id="Re75d847551574f0b" /></Relationships>
</file>