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efd318480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c2e2257c1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7919256a6435d" /><Relationship Type="http://schemas.openxmlformats.org/officeDocument/2006/relationships/numbering" Target="/word/numbering.xml" Id="R28e7535588784f28" /><Relationship Type="http://schemas.openxmlformats.org/officeDocument/2006/relationships/settings" Target="/word/settings.xml" Id="Ra35e66d02d1b436b" /><Relationship Type="http://schemas.openxmlformats.org/officeDocument/2006/relationships/image" Target="/word/media/71a57da0-ae9a-4dad-b13f-44329e1f2bb1.png" Id="R4b2c2e2257c1497f" /></Relationships>
</file>