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068db163f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1037c1c2e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Meadowcliff,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057aeb4e84cb1" /><Relationship Type="http://schemas.openxmlformats.org/officeDocument/2006/relationships/numbering" Target="/word/numbering.xml" Id="R00c54584bd6e42cc" /><Relationship Type="http://schemas.openxmlformats.org/officeDocument/2006/relationships/settings" Target="/word/settings.xml" Id="R2ed0f258401c4d6c" /><Relationship Type="http://schemas.openxmlformats.org/officeDocument/2006/relationships/image" Target="/word/media/bf23639f-e536-4546-82a0-b4ba076b0038.png" Id="R3421037c1c2e4b2d" /></Relationships>
</file>