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5231a7f2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5e7602723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Meadowcreek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f3373deb4a56" /><Relationship Type="http://schemas.openxmlformats.org/officeDocument/2006/relationships/numbering" Target="/word/numbering.xml" Id="Rb52e3adc85fb42d8" /><Relationship Type="http://schemas.openxmlformats.org/officeDocument/2006/relationships/settings" Target="/word/settings.xml" Id="Rff46e5e652954ba3" /><Relationship Type="http://schemas.openxmlformats.org/officeDocument/2006/relationships/image" Target="/word/media/4dd6a60d-c938-40d5-9141-3dc49a3bcba1.png" Id="R2ee5e760272341a5" /></Relationships>
</file>