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3da271310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bff2e75ae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c0ae77a644890" /><Relationship Type="http://schemas.openxmlformats.org/officeDocument/2006/relationships/numbering" Target="/word/numbering.xml" Id="Rb2a307e8efd64bf3" /><Relationship Type="http://schemas.openxmlformats.org/officeDocument/2006/relationships/settings" Target="/word/settings.xml" Id="R4f5aa6487fd0457b" /><Relationship Type="http://schemas.openxmlformats.org/officeDocument/2006/relationships/image" Target="/word/media/0b068e26-98e6-44f1-b449-96274dfb37e2.png" Id="R030bff2e75ae41a7" /></Relationships>
</file>