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f3335a558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4236c74a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Meadowlark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6d0bff68b4433" /><Relationship Type="http://schemas.openxmlformats.org/officeDocument/2006/relationships/numbering" Target="/word/numbering.xml" Id="Re6f3e5a28aae46ec" /><Relationship Type="http://schemas.openxmlformats.org/officeDocument/2006/relationships/settings" Target="/word/settings.xml" Id="R6aab34ab21084ab1" /><Relationship Type="http://schemas.openxmlformats.org/officeDocument/2006/relationships/image" Target="/word/media/592fd833-5799-4f27-a899-f9f0d17f97e7.png" Id="R0a2a4236c74a4db6" /></Relationships>
</file>